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89" w:rsidRPr="00712506" w:rsidRDefault="00641C89" w:rsidP="00C166C8">
      <w:pPr>
        <w:spacing w:line="360" w:lineRule="auto"/>
        <w:ind w:left="-180" w:righ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506">
        <w:rPr>
          <w:rFonts w:ascii="Times New Roman" w:hAnsi="Times New Roman" w:cs="Times New Roman"/>
          <w:b/>
          <w:bCs/>
          <w:sz w:val="24"/>
          <w:szCs w:val="24"/>
        </w:rPr>
        <w:t>PERSONALITY DISORDERS AMONG PSYCHIATRIC PATIENTS AT TERTIARY LEVEL HOSPITAL IN KATHMANDU</w:t>
      </w:r>
    </w:p>
    <w:p w:rsidR="00853AED" w:rsidRPr="00712506" w:rsidRDefault="00853AED" w:rsidP="00853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50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53AED" w:rsidRPr="0093508E" w:rsidRDefault="00853AED" w:rsidP="00853AED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853AED" w:rsidRDefault="00712506" w:rsidP="0085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Introduction: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AED" w:rsidRPr="008B5E36">
        <w:rPr>
          <w:rFonts w:ascii="Times New Roman" w:hAnsi="Times New Roman" w:cs="Times New Roman"/>
          <w:sz w:val="24"/>
          <w:szCs w:val="24"/>
        </w:rPr>
        <w:t xml:space="preserve">Personality disorders are excessively rigid patterns of behavior, </w:t>
      </w:r>
      <w:r w:rsidR="00853AED">
        <w:rPr>
          <w:rFonts w:ascii="Times New Roman" w:hAnsi="Times New Roman" w:cs="Times New Roman"/>
          <w:sz w:val="24"/>
          <w:szCs w:val="24"/>
        </w:rPr>
        <w:t>and</w:t>
      </w:r>
      <w:r w:rsidR="00853AED" w:rsidRPr="008B5E36">
        <w:rPr>
          <w:rFonts w:ascii="Times New Roman" w:hAnsi="Times New Roman" w:cs="Times New Roman"/>
          <w:sz w:val="24"/>
          <w:szCs w:val="24"/>
        </w:rPr>
        <w:t xml:space="preserve"> ways of relating </w:t>
      </w:r>
      <w:r w:rsidR="00853AED">
        <w:rPr>
          <w:rFonts w:ascii="Times New Roman" w:hAnsi="Times New Roman" w:cs="Times New Roman"/>
          <w:sz w:val="24"/>
          <w:szCs w:val="24"/>
        </w:rPr>
        <w:t xml:space="preserve">to </w:t>
      </w:r>
      <w:r w:rsidR="00853AED" w:rsidRPr="008B5E36">
        <w:rPr>
          <w:rFonts w:ascii="Times New Roman" w:hAnsi="Times New Roman" w:cs="Times New Roman"/>
          <w:sz w:val="24"/>
          <w:szCs w:val="24"/>
        </w:rPr>
        <w:t>others</w:t>
      </w:r>
      <w:r w:rsidR="00853AED">
        <w:rPr>
          <w:rFonts w:ascii="Times New Roman" w:hAnsi="Times New Roman" w:cs="Times New Roman"/>
          <w:sz w:val="24"/>
          <w:szCs w:val="24"/>
        </w:rPr>
        <w:t>. They are</w:t>
      </w:r>
      <w:r w:rsidR="00853AED" w:rsidRPr="00236531">
        <w:rPr>
          <w:rFonts w:ascii="Times New Roman" w:hAnsi="Times New Roman" w:cs="Times New Roman"/>
          <w:sz w:val="24"/>
          <w:szCs w:val="24"/>
        </w:rPr>
        <w:t xml:space="preserve"> comorbid condition </w:t>
      </w:r>
      <w:r w:rsidR="00853AED">
        <w:rPr>
          <w:rFonts w:ascii="Times New Roman" w:hAnsi="Times New Roman" w:cs="Times New Roman"/>
          <w:sz w:val="24"/>
          <w:szCs w:val="24"/>
        </w:rPr>
        <w:t>in</w:t>
      </w:r>
      <w:r w:rsidR="00853AED" w:rsidRPr="00236531">
        <w:rPr>
          <w:rFonts w:ascii="Times New Roman" w:hAnsi="Times New Roman" w:cs="Times New Roman"/>
          <w:sz w:val="24"/>
          <w:szCs w:val="24"/>
        </w:rPr>
        <w:t xml:space="preserve"> psychiatric patients</w:t>
      </w:r>
      <w:r w:rsidR="00853AED">
        <w:rPr>
          <w:rFonts w:ascii="Times New Roman" w:hAnsi="Times New Roman" w:cs="Times New Roman"/>
          <w:sz w:val="24"/>
          <w:szCs w:val="24"/>
        </w:rPr>
        <w:t xml:space="preserve"> and also </w:t>
      </w:r>
      <w:r w:rsidR="00853AED" w:rsidRPr="008B5E36">
        <w:rPr>
          <w:rFonts w:ascii="Times New Roman" w:hAnsi="Times New Roman" w:cs="Times New Roman"/>
          <w:sz w:val="24"/>
          <w:szCs w:val="24"/>
        </w:rPr>
        <w:t>predisposing factor</w:t>
      </w:r>
      <w:r w:rsidR="00853AED">
        <w:rPr>
          <w:rFonts w:ascii="Times New Roman" w:hAnsi="Times New Roman" w:cs="Times New Roman"/>
          <w:sz w:val="24"/>
          <w:szCs w:val="24"/>
        </w:rPr>
        <w:t>s</w:t>
      </w:r>
      <w:r w:rsidR="00853AED" w:rsidRPr="008B5E36">
        <w:rPr>
          <w:rFonts w:ascii="Times New Roman" w:hAnsi="Times New Roman" w:cs="Times New Roman"/>
          <w:sz w:val="24"/>
          <w:szCs w:val="24"/>
        </w:rPr>
        <w:t xml:space="preserve"> f</w:t>
      </w:r>
      <w:r w:rsidR="00853AED">
        <w:rPr>
          <w:rFonts w:ascii="Times New Roman" w:hAnsi="Times New Roman" w:cs="Times New Roman"/>
          <w:sz w:val="24"/>
          <w:szCs w:val="24"/>
        </w:rPr>
        <w:t>or other psychiatric disorders.</w:t>
      </w:r>
      <w:r w:rsidR="00853AED" w:rsidRPr="008B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ED" w:rsidRDefault="00712506" w:rsidP="0085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Methods: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AED" w:rsidRPr="008B5E36">
        <w:rPr>
          <w:rFonts w:ascii="Times New Roman" w:hAnsi="Times New Roman" w:cs="Times New Roman"/>
          <w:sz w:val="24"/>
          <w:szCs w:val="24"/>
        </w:rPr>
        <w:t xml:space="preserve">The objective </w:t>
      </w:r>
      <w:r w:rsidR="00853AED">
        <w:rPr>
          <w:rFonts w:ascii="Times New Roman" w:hAnsi="Times New Roman" w:cs="Times New Roman"/>
          <w:sz w:val="24"/>
          <w:szCs w:val="24"/>
        </w:rPr>
        <w:t>of this study was to</w:t>
      </w:r>
      <w:r w:rsidR="00853AED" w:rsidRPr="008B5E36">
        <w:rPr>
          <w:rFonts w:ascii="Times New Roman" w:hAnsi="Times New Roman" w:cs="Times New Roman"/>
          <w:sz w:val="24"/>
          <w:szCs w:val="24"/>
        </w:rPr>
        <w:t xml:space="preserve"> </w:t>
      </w:r>
      <w:r w:rsidR="00853AED">
        <w:rPr>
          <w:rFonts w:ascii="Times New Roman" w:hAnsi="Times New Roman" w:cs="Times New Roman"/>
          <w:sz w:val="24"/>
          <w:szCs w:val="24"/>
        </w:rPr>
        <w:t xml:space="preserve">identify </w:t>
      </w:r>
      <w:r w:rsidR="00853AED" w:rsidRPr="008B5E36">
        <w:rPr>
          <w:rFonts w:ascii="Times New Roman" w:hAnsi="Times New Roman" w:cs="Times New Roman"/>
          <w:sz w:val="24"/>
          <w:szCs w:val="24"/>
        </w:rPr>
        <w:t>personality diso</w:t>
      </w:r>
      <w:r w:rsidR="00853AED">
        <w:rPr>
          <w:rFonts w:ascii="Times New Roman" w:hAnsi="Times New Roman" w:cs="Times New Roman"/>
          <w:sz w:val="24"/>
          <w:szCs w:val="24"/>
        </w:rPr>
        <w:t>r</w:t>
      </w:r>
      <w:r w:rsidR="009E0544">
        <w:rPr>
          <w:rFonts w:ascii="Times New Roman" w:hAnsi="Times New Roman" w:cs="Times New Roman"/>
          <w:sz w:val="24"/>
          <w:szCs w:val="24"/>
        </w:rPr>
        <w:t>ders among psychiatric patients</w:t>
      </w:r>
      <w:r w:rsidR="00853AED">
        <w:rPr>
          <w:rFonts w:ascii="Times New Roman" w:hAnsi="Times New Roman" w:cs="Times New Roman"/>
          <w:sz w:val="24"/>
          <w:szCs w:val="24"/>
        </w:rPr>
        <w:t xml:space="preserve"> coming to outpatient and inpatient services of Department of Psychiatry and Mental Health, TUTH, a tertiary hospital.  The International Personality Disorder Examination ICD-10 module interview schedule was used to determine personality disorders. There were 100 patients, 75 males and 25 females of age ranged between 18-59 years, from different education level, socioeconomic status and ethnicity.</w:t>
      </w:r>
    </w:p>
    <w:p w:rsidR="00C8176C" w:rsidRPr="00C8176C" w:rsidRDefault="00712506" w:rsidP="00853A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AED">
        <w:rPr>
          <w:rFonts w:ascii="Times New Roman" w:hAnsi="Times New Roman" w:cs="Times New Roman"/>
          <w:sz w:val="24"/>
          <w:szCs w:val="24"/>
        </w:rPr>
        <w:t>63% of psychiatric patients (N=100) were found to have either single or multiple personality disorders.</w:t>
      </w:r>
      <w:r w:rsidR="00853AED" w:rsidRPr="006F3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23% of 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participants with personality disorders had 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single personality disorder, 21% with 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 co-occurring 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personality disorder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9% with 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three co-occurring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personality disorder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9% with 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four co-occurring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personality disorder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1% with 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five co-occurring</w:t>
      </w:r>
      <w:r w:rsidR="00853AED" w:rsidRPr="008B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personality disorde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rs. </w:t>
      </w:r>
      <w:r w:rsidR="00853AED" w:rsidRPr="00156C25">
        <w:rPr>
          <w:rFonts w:ascii="Times New Roman" w:hAnsi="Times New Roman" w:cs="Times New Roman"/>
          <w:sz w:val="24"/>
          <w:szCs w:val="24"/>
        </w:rPr>
        <w:t>Most frequently identified disorders were Anx</w:t>
      </w:r>
      <w:r w:rsidR="009E0544">
        <w:rPr>
          <w:rFonts w:ascii="Times New Roman" w:hAnsi="Times New Roman" w:cs="Times New Roman"/>
          <w:sz w:val="24"/>
          <w:szCs w:val="24"/>
        </w:rPr>
        <w:t>ious Personality Disorder (31%),</w:t>
      </w:r>
      <w:r w:rsidR="00853AED">
        <w:rPr>
          <w:rFonts w:ascii="Times New Roman" w:hAnsi="Times New Roman" w:cs="Times New Roman"/>
          <w:sz w:val="24"/>
          <w:szCs w:val="24"/>
        </w:rPr>
        <w:t xml:space="preserve"> </w:t>
      </w:r>
      <w:r w:rsidR="00853AED" w:rsidRPr="00156C25">
        <w:rPr>
          <w:rFonts w:ascii="Times New Roman" w:hAnsi="Times New Roman" w:cs="Times New Roman"/>
          <w:sz w:val="24"/>
          <w:szCs w:val="24"/>
        </w:rPr>
        <w:t xml:space="preserve">Emotionally Unstable Impulsive Type (24%), </w:t>
      </w:r>
      <w:proofErr w:type="spellStart"/>
      <w:r w:rsidR="00853AED" w:rsidRPr="00156C25">
        <w:rPr>
          <w:rFonts w:ascii="Times New Roman" w:hAnsi="Times New Roman" w:cs="Times New Roman"/>
          <w:sz w:val="24"/>
          <w:szCs w:val="24"/>
        </w:rPr>
        <w:t>Anankastic</w:t>
      </w:r>
      <w:proofErr w:type="spellEnd"/>
      <w:r w:rsidR="00853AED" w:rsidRPr="00156C25">
        <w:rPr>
          <w:rFonts w:ascii="Times New Roman" w:hAnsi="Times New Roman" w:cs="Times New Roman"/>
          <w:sz w:val="24"/>
          <w:szCs w:val="24"/>
        </w:rPr>
        <w:t xml:space="preserve"> Personality Disorder (21%) and </w:t>
      </w:r>
      <w:r w:rsidR="00853AED">
        <w:rPr>
          <w:rFonts w:ascii="Times New Roman" w:hAnsi="Times New Roman" w:cs="Times New Roman"/>
          <w:sz w:val="24"/>
          <w:szCs w:val="24"/>
        </w:rPr>
        <w:t xml:space="preserve">Emotionally Unstable </w:t>
      </w:r>
      <w:r w:rsidR="00853AED" w:rsidRPr="00156C25">
        <w:rPr>
          <w:rFonts w:ascii="Times New Roman" w:hAnsi="Times New Roman" w:cs="Times New Roman"/>
          <w:sz w:val="24"/>
          <w:szCs w:val="24"/>
        </w:rPr>
        <w:t>Borderline Type (17%).</w:t>
      </w:r>
      <w:r w:rsidR="00853AED" w:rsidRPr="0015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544">
        <w:rPr>
          <w:rFonts w:ascii="Times New Roman" w:hAnsi="Times New Roman" w:cs="Times New Roman"/>
          <w:sz w:val="24"/>
          <w:szCs w:val="24"/>
        </w:rPr>
        <w:t>P</w:t>
      </w:r>
      <w:r w:rsidR="00853AED">
        <w:rPr>
          <w:rFonts w:ascii="Times New Roman" w:hAnsi="Times New Roman" w:cs="Times New Roman"/>
          <w:sz w:val="24"/>
          <w:szCs w:val="24"/>
        </w:rPr>
        <w:t>atients with</w:t>
      </w:r>
      <w:r w:rsidR="00853AED" w:rsidRPr="00156C25">
        <w:rPr>
          <w:rFonts w:ascii="Times New Roman" w:hAnsi="Times New Roman" w:cs="Times New Roman"/>
          <w:sz w:val="24"/>
          <w:szCs w:val="24"/>
        </w:rPr>
        <w:t xml:space="preserve"> Schizophrenia, </w:t>
      </w:r>
      <w:r w:rsidR="00E42996">
        <w:rPr>
          <w:rFonts w:ascii="Times New Roman" w:hAnsi="Times New Roman" w:cs="Times New Roman"/>
          <w:sz w:val="24"/>
          <w:szCs w:val="24"/>
        </w:rPr>
        <w:t xml:space="preserve">and </w:t>
      </w:r>
      <w:r w:rsidR="00E42996" w:rsidRPr="0015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Mental and Behavioral Di</w:t>
      </w:r>
      <w:r w:rsidR="00E42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sorders</w:t>
      </w:r>
      <w:r w:rsidR="00E42996" w:rsidRPr="0015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due to Psychoactive Substance </w:t>
      </w:r>
      <w:r w:rsidR="00E42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 </w:t>
      </w:r>
      <w:r w:rsidR="00E42996" w:rsidRPr="0015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were</w:t>
      </w:r>
      <w:r w:rsidR="00E42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found to have</w:t>
      </w:r>
      <w:r w:rsidR="00E42996" w:rsidRPr="0015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Emotion</w:t>
      </w:r>
      <w:r w:rsidR="00E42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ally Unstable Impulsive Type with </w:t>
      </w:r>
      <w:r w:rsidR="00E42996" w:rsidRPr="00156C25">
        <w:rPr>
          <w:rFonts w:ascii="Times New Roman" w:hAnsi="Times New Roman" w:cs="Times New Roman"/>
          <w:sz w:val="24"/>
          <w:szCs w:val="24"/>
        </w:rPr>
        <w:t>(52.63%)</w:t>
      </w:r>
      <w:r w:rsidR="00E42996">
        <w:rPr>
          <w:rFonts w:ascii="Times New Roman" w:hAnsi="Times New Roman" w:cs="Times New Roman"/>
          <w:sz w:val="24"/>
          <w:szCs w:val="24"/>
        </w:rPr>
        <w:t xml:space="preserve"> and </w:t>
      </w:r>
      <w:r w:rsidR="00E42996" w:rsidRPr="0015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(17.64%).</w:t>
      </w:r>
      <w:r w:rsidR="00E42996" w:rsidRPr="00156C25">
        <w:rPr>
          <w:rFonts w:ascii="Times New Roman" w:hAnsi="Times New Roman" w:cs="Times New Roman"/>
          <w:sz w:val="24"/>
          <w:szCs w:val="24"/>
        </w:rPr>
        <w:t xml:space="preserve"> </w:t>
      </w:r>
      <w:r w:rsidR="009E0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5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atients with </w:t>
      </w:r>
      <w:r w:rsidR="00853AED" w:rsidRPr="00156C25">
        <w:rPr>
          <w:rFonts w:ascii="Times New Roman" w:hAnsi="Times New Roman" w:cs="Times New Roman"/>
          <w:sz w:val="24"/>
          <w:szCs w:val="24"/>
        </w:rPr>
        <w:t xml:space="preserve">Mood Disorder </w:t>
      </w:r>
      <w:r w:rsidR="00853AED">
        <w:rPr>
          <w:rFonts w:ascii="Times New Roman" w:hAnsi="Times New Roman" w:cs="Times New Roman"/>
          <w:sz w:val="24"/>
          <w:szCs w:val="24"/>
        </w:rPr>
        <w:t xml:space="preserve">were found to have </w:t>
      </w:r>
      <w:r w:rsidR="00853AED" w:rsidRPr="00156C25">
        <w:rPr>
          <w:rFonts w:ascii="Times New Roman" w:hAnsi="Times New Roman" w:cs="Times New Roman"/>
          <w:sz w:val="24"/>
          <w:szCs w:val="24"/>
        </w:rPr>
        <w:t xml:space="preserve">Anxious Personality Disorder (50%) </w:t>
      </w:r>
      <w:r w:rsidR="009E0544">
        <w:rPr>
          <w:rFonts w:ascii="Times New Roman" w:hAnsi="Times New Roman" w:cs="Times New Roman"/>
          <w:sz w:val="24"/>
          <w:szCs w:val="24"/>
        </w:rPr>
        <w:t>and</w:t>
      </w:r>
      <w:r w:rsidR="008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AED" w:rsidRPr="00156C25">
        <w:rPr>
          <w:rFonts w:ascii="Times New Roman" w:hAnsi="Times New Roman" w:cs="Times New Roman"/>
          <w:sz w:val="24"/>
          <w:szCs w:val="24"/>
        </w:rPr>
        <w:t>Anankastic</w:t>
      </w:r>
      <w:proofErr w:type="spellEnd"/>
      <w:r w:rsidR="00853AED" w:rsidRPr="00156C25">
        <w:rPr>
          <w:rFonts w:ascii="Times New Roman" w:hAnsi="Times New Roman" w:cs="Times New Roman"/>
          <w:sz w:val="24"/>
          <w:szCs w:val="24"/>
        </w:rPr>
        <w:t xml:space="preserve"> Personality Disorder (33.33%). </w:t>
      </w:r>
      <w:r w:rsidR="00853AED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9E0544">
        <w:rPr>
          <w:rFonts w:ascii="Times New Roman" w:hAnsi="Times New Roman" w:cs="Times New Roman"/>
          <w:sz w:val="24"/>
          <w:szCs w:val="24"/>
        </w:rPr>
        <w:t>patients</w:t>
      </w:r>
      <w:r w:rsidR="00853AED">
        <w:rPr>
          <w:rFonts w:ascii="Times New Roman" w:hAnsi="Times New Roman" w:cs="Times New Roman"/>
          <w:sz w:val="24"/>
          <w:szCs w:val="24"/>
        </w:rPr>
        <w:t xml:space="preserve"> with </w:t>
      </w:r>
      <w:r w:rsidR="00853AED" w:rsidRPr="00156C25">
        <w:rPr>
          <w:rFonts w:ascii="Times New Roman" w:hAnsi="Times New Roman" w:cs="Times New Roman"/>
          <w:sz w:val="24"/>
          <w:szCs w:val="24"/>
        </w:rPr>
        <w:t>Neurotic Stress Related and Somatoform Disorder had Anxious Personality Disorder (27.5%)</w:t>
      </w:r>
      <w:r w:rsidR="00853AED" w:rsidRPr="00156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AED" w:rsidRPr="00156C25">
        <w:rPr>
          <w:rFonts w:ascii="Times New Roman" w:hAnsi="Times New Roman" w:cs="Times New Roman"/>
          <w:sz w:val="24"/>
          <w:szCs w:val="24"/>
        </w:rPr>
        <w:t xml:space="preserve">followed </w:t>
      </w:r>
      <w:r w:rsidR="00853AED">
        <w:rPr>
          <w:rFonts w:ascii="Times New Roman" w:hAnsi="Times New Roman" w:cs="Times New Roman"/>
          <w:sz w:val="24"/>
          <w:szCs w:val="24"/>
        </w:rPr>
        <w:t xml:space="preserve">by </w:t>
      </w:r>
      <w:r w:rsidR="00853AED" w:rsidRPr="00156C25">
        <w:rPr>
          <w:rFonts w:ascii="Times New Roman" w:hAnsi="Times New Roman" w:cs="Times New Roman"/>
          <w:sz w:val="24"/>
          <w:szCs w:val="24"/>
        </w:rPr>
        <w:t xml:space="preserve">Emotionally Unstable Impulsive Type (12.5%) and </w:t>
      </w:r>
      <w:proofErr w:type="spellStart"/>
      <w:r w:rsidR="00853AED" w:rsidRPr="00156C25">
        <w:rPr>
          <w:rFonts w:ascii="Times New Roman" w:hAnsi="Times New Roman" w:cs="Times New Roman"/>
          <w:sz w:val="24"/>
          <w:szCs w:val="24"/>
        </w:rPr>
        <w:t>Anankastic</w:t>
      </w:r>
      <w:proofErr w:type="spellEnd"/>
      <w:r w:rsidR="00853AED" w:rsidRPr="00156C25">
        <w:rPr>
          <w:rFonts w:ascii="Times New Roman" w:hAnsi="Times New Roman" w:cs="Times New Roman"/>
          <w:sz w:val="24"/>
          <w:szCs w:val="24"/>
        </w:rPr>
        <w:t xml:space="preserve"> Personality Disorder (12.5%)</w:t>
      </w:r>
      <w:r w:rsidR="00E42996">
        <w:rPr>
          <w:rFonts w:ascii="Times New Roman" w:hAnsi="Times New Roman" w:cs="Times New Roman"/>
          <w:sz w:val="24"/>
          <w:szCs w:val="24"/>
        </w:rPr>
        <w:t>.</w:t>
      </w:r>
      <w:r w:rsidR="00853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A56C9" w:rsidRPr="00C8176C" w:rsidRDefault="006A56C9" w:rsidP="00853A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Conclusions:</w:t>
      </w:r>
      <w:r w:rsidR="00C8176C" w:rsidRPr="00C8176C">
        <w:t xml:space="preserve"> </w:t>
      </w:r>
      <w:r w:rsidR="00C8176C" w:rsidRPr="00C8176C">
        <w:rPr>
          <w:rFonts w:ascii="Times New Roman" w:hAnsi="Times New Roman" w:cs="Times New Roman"/>
          <w:sz w:val="24"/>
          <w:szCs w:val="24"/>
        </w:rPr>
        <w:t>Present study indicates that personality disorders were highly comorbid with psychiatric patients with either single or multiple personality disorders.</w:t>
      </w:r>
    </w:p>
    <w:p w:rsidR="007C7B33" w:rsidRDefault="007C7B33" w:rsidP="00853AE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B33" w:rsidRDefault="007C7B33" w:rsidP="007C7B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(Key words;     Inte</w:t>
      </w:r>
      <w:r w:rsidR="00AD4DB9">
        <w:rPr>
          <w:rFonts w:ascii="Times New Roman" w:hAnsi="Times New Roman" w:cs="Times New Roman"/>
          <w:sz w:val="24"/>
          <w:szCs w:val="24"/>
        </w:rPr>
        <w:t xml:space="preserve">rnational Personality Disorder </w:t>
      </w:r>
      <w:r>
        <w:rPr>
          <w:rFonts w:ascii="Times New Roman" w:hAnsi="Times New Roman" w:cs="Times New Roman"/>
          <w:sz w:val="24"/>
          <w:szCs w:val="24"/>
        </w:rPr>
        <w:t xml:space="preserve">Examination,  </w:t>
      </w:r>
      <w:r w:rsidR="00AD4DB9">
        <w:rPr>
          <w:rFonts w:ascii="Times New Roman" w:hAnsi="Times New Roman" w:cs="Times New Roman"/>
          <w:sz w:val="24"/>
          <w:szCs w:val="24"/>
        </w:rPr>
        <w:t>Personality Disorder,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7B33" w:rsidRDefault="007C7B33" w:rsidP="007C7B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7B33" w:rsidRPr="007C7B33" w:rsidRDefault="007C7B33" w:rsidP="007C7B33">
      <w:pPr>
        <w:spacing w:line="360" w:lineRule="auto"/>
        <w:contextualSpacing/>
        <w:rPr>
          <w:rFonts w:ascii="Times" w:hAnsi="Times"/>
          <w:color w:val="000000"/>
          <w:sz w:val="24"/>
          <w:szCs w:val="24"/>
          <w:shd w:val="clear" w:color="auto" w:fill="FFFFFF"/>
        </w:rPr>
      </w:pPr>
      <w:r w:rsidRPr="007C7B33"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Authors Name: </w:t>
      </w:r>
    </w:p>
    <w:p w:rsidR="003D7199" w:rsidRPr="00C166C8" w:rsidRDefault="006B28C4">
      <w:pPr>
        <w:rPr>
          <w:rFonts w:ascii="Times New Roman" w:hAnsi="Times New Roman" w:cs="Times New Roman"/>
        </w:rPr>
      </w:pPr>
      <w:proofErr w:type="spellStart"/>
      <w:r>
        <w:rPr>
          <w:rFonts w:ascii="Times" w:hAnsi="Times"/>
          <w:color w:val="000000"/>
          <w:sz w:val="24"/>
          <w:szCs w:val="24"/>
          <w:shd w:val="clear" w:color="auto" w:fill="FFFFFF"/>
        </w:rPr>
        <w:t>Monalisha</w:t>
      </w:r>
      <w:proofErr w:type="spellEnd"/>
      <w:r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 Pradhan, </w:t>
      </w:r>
      <w:proofErr w:type="spellStart"/>
      <w:r>
        <w:rPr>
          <w:rFonts w:ascii="Times" w:hAnsi="Times"/>
          <w:color w:val="000000"/>
          <w:sz w:val="24"/>
          <w:szCs w:val="24"/>
          <w:shd w:val="clear" w:color="auto" w:fill="FFFFFF"/>
        </w:rPr>
        <w:t>Dr.Mita</w:t>
      </w:r>
      <w:proofErr w:type="spellEnd"/>
      <w:r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 Rana, </w:t>
      </w:r>
      <w:proofErr w:type="spellStart"/>
      <w:r>
        <w:rPr>
          <w:rFonts w:ascii="Times" w:hAnsi="Times"/>
          <w:color w:val="000000"/>
          <w:sz w:val="24"/>
          <w:szCs w:val="24"/>
          <w:shd w:val="clear" w:color="auto" w:fill="FFFFFF"/>
        </w:rPr>
        <w:t>Mr.Suraj</w:t>
      </w:r>
      <w:proofErr w:type="spellEnd"/>
      <w:r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" w:hAnsi="Times"/>
          <w:color w:val="000000"/>
          <w:sz w:val="24"/>
          <w:szCs w:val="24"/>
          <w:shd w:val="clear" w:color="auto" w:fill="FFFFFF"/>
        </w:rPr>
        <w:t>Shakya</w:t>
      </w:r>
      <w:proofErr w:type="spellEnd"/>
    </w:p>
    <w:sectPr w:rsidR="003D7199" w:rsidRPr="00C1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D"/>
    <w:rsid w:val="00295679"/>
    <w:rsid w:val="003D7199"/>
    <w:rsid w:val="00641C89"/>
    <w:rsid w:val="006A56C9"/>
    <w:rsid w:val="006B28C4"/>
    <w:rsid w:val="00712506"/>
    <w:rsid w:val="007C7B33"/>
    <w:rsid w:val="00853AED"/>
    <w:rsid w:val="009E0544"/>
    <w:rsid w:val="00AD4DB9"/>
    <w:rsid w:val="00C166C8"/>
    <w:rsid w:val="00C8176C"/>
    <w:rsid w:val="00E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6F54B-E575-4785-9000-A06AD2E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AED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Parmeswor Shrestha</dc:creator>
  <cp:keywords/>
  <dc:description/>
  <cp:lastModifiedBy>Parmeswor Shrestha</cp:lastModifiedBy>
  <cp:revision>10</cp:revision>
  <dcterms:created xsi:type="dcterms:W3CDTF">2017-07-27T00:38:00Z</dcterms:created>
  <dcterms:modified xsi:type="dcterms:W3CDTF">2017-09-14T02:41:00Z</dcterms:modified>
</cp:coreProperties>
</file>